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CE" w:rsidRPr="000439CE" w:rsidRDefault="000439CE" w:rsidP="00942136">
      <w:pPr>
        <w:rPr>
          <w:rFonts w:asciiTheme="majorBidi" w:hAnsiTheme="majorBidi" w:cstheme="majorBidi"/>
          <w:b/>
          <w:bCs/>
          <w:sz w:val="24"/>
          <w:szCs w:val="24"/>
        </w:rPr>
      </w:pPr>
      <w:r w:rsidRPr="000439CE">
        <w:rPr>
          <w:rFonts w:asciiTheme="majorBidi" w:hAnsiTheme="majorBidi" w:cstheme="majorBidi"/>
          <w:b/>
          <w:bCs/>
          <w:sz w:val="24"/>
          <w:szCs w:val="24"/>
        </w:rPr>
        <w:t xml:space="preserve">Journal of </w:t>
      </w:r>
      <w:r w:rsidR="00942136">
        <w:rPr>
          <w:rFonts w:asciiTheme="majorBidi" w:hAnsiTheme="majorBidi" w:cstheme="majorBidi"/>
          <w:b/>
          <w:bCs/>
          <w:sz w:val="24"/>
          <w:szCs w:val="24"/>
        </w:rPr>
        <w:t>Current</w:t>
      </w:r>
      <w:r w:rsidR="00266C62" w:rsidRPr="00266C62">
        <w:rPr>
          <w:rFonts w:asciiTheme="majorBidi" w:hAnsiTheme="majorBidi" w:cstheme="majorBidi"/>
          <w:b/>
          <w:bCs/>
          <w:sz w:val="24"/>
          <w:szCs w:val="24"/>
        </w:rPr>
        <w:t xml:space="preserve"> Biochemi</w:t>
      </w:r>
      <w:r w:rsidR="00942136">
        <w:rPr>
          <w:rFonts w:asciiTheme="majorBidi" w:hAnsiTheme="majorBidi" w:cstheme="majorBidi"/>
          <w:b/>
          <w:bCs/>
          <w:sz w:val="24"/>
          <w:szCs w:val="24"/>
        </w:rPr>
        <w:t>cal</w:t>
      </w:r>
      <w:r w:rsidR="00266C62">
        <w:rPr>
          <w:rFonts w:asciiTheme="majorBidi" w:hAnsiTheme="majorBidi" w:cstheme="majorBidi"/>
          <w:b/>
          <w:bCs/>
          <w:sz w:val="24"/>
          <w:szCs w:val="24"/>
        </w:rPr>
        <w:t xml:space="preserve"> </w:t>
      </w:r>
      <w:r w:rsidR="00942136">
        <w:rPr>
          <w:rFonts w:asciiTheme="majorBidi" w:hAnsiTheme="majorBidi" w:cstheme="majorBidi"/>
          <w:b/>
          <w:bCs/>
          <w:sz w:val="24"/>
          <w:szCs w:val="24"/>
        </w:rPr>
        <w:t>Report</w:t>
      </w:r>
    </w:p>
    <w:p w:rsidR="000439CE" w:rsidRPr="000439CE" w:rsidRDefault="000439CE" w:rsidP="000439CE">
      <w:pPr>
        <w:rPr>
          <w:rFonts w:asciiTheme="majorBidi" w:hAnsiTheme="majorBidi" w:cstheme="majorBidi"/>
          <w:sz w:val="24"/>
          <w:szCs w:val="24"/>
        </w:rPr>
      </w:pPr>
      <w:r w:rsidRPr="000439CE">
        <w:rPr>
          <w:rFonts w:asciiTheme="majorBidi" w:hAnsiTheme="majorBidi" w:cstheme="majorBidi"/>
          <w:sz w:val="24"/>
          <w:szCs w:val="24"/>
        </w:rPr>
        <w:t>Dear Editor-in-Chief:</w:t>
      </w:r>
    </w:p>
    <w:p w:rsidR="00942136" w:rsidRPr="000439CE" w:rsidRDefault="000439CE" w:rsidP="00942136">
      <w:pPr>
        <w:rPr>
          <w:rFonts w:asciiTheme="majorBidi" w:hAnsiTheme="majorBidi" w:cstheme="majorBidi"/>
          <w:b/>
          <w:bCs/>
          <w:sz w:val="24"/>
          <w:szCs w:val="24"/>
        </w:rPr>
      </w:pPr>
      <w:r w:rsidRPr="000439CE">
        <w:rPr>
          <w:rFonts w:asciiTheme="majorBidi" w:hAnsiTheme="majorBidi" w:cstheme="majorBidi"/>
          <w:sz w:val="24"/>
          <w:szCs w:val="24"/>
        </w:rPr>
        <w:t>I am pleased to submit a Review article entitled “an overview of Nanoparticle production and their action as antimicrobial agents” for consideration for publication in</w:t>
      </w:r>
      <w:r w:rsidRPr="000439CE">
        <w:rPr>
          <w:rFonts w:asciiTheme="majorBidi" w:hAnsiTheme="majorBidi" w:cstheme="majorBidi"/>
          <w:b/>
          <w:bCs/>
          <w:sz w:val="24"/>
          <w:szCs w:val="24"/>
        </w:rPr>
        <w:t xml:space="preserve"> </w:t>
      </w:r>
      <w:r w:rsidR="00266C62">
        <w:rPr>
          <w:rFonts w:asciiTheme="majorBidi" w:hAnsiTheme="majorBidi" w:cstheme="majorBidi"/>
          <w:sz w:val="24"/>
          <w:szCs w:val="24"/>
        </w:rPr>
        <w:t xml:space="preserve">the </w:t>
      </w:r>
      <w:r w:rsidR="00942136" w:rsidRPr="00942136">
        <w:rPr>
          <w:rFonts w:asciiTheme="majorBidi" w:hAnsiTheme="majorBidi" w:cstheme="majorBidi"/>
          <w:sz w:val="24"/>
          <w:szCs w:val="24"/>
        </w:rPr>
        <w:t>Journal of Current Biochemical Report</w:t>
      </w:r>
      <w:r w:rsidR="00942136">
        <w:rPr>
          <w:rFonts w:asciiTheme="majorBidi" w:hAnsiTheme="majorBidi" w:cstheme="majorBidi"/>
          <w:sz w:val="24"/>
          <w:szCs w:val="24"/>
        </w:rPr>
        <w:t>.</w:t>
      </w:r>
    </w:p>
    <w:p w:rsidR="000439CE" w:rsidRPr="000439CE" w:rsidRDefault="000439CE" w:rsidP="00942136">
      <w:pPr>
        <w:spacing w:line="360" w:lineRule="auto"/>
        <w:rPr>
          <w:rFonts w:asciiTheme="majorBidi" w:hAnsiTheme="majorBidi" w:cstheme="majorBidi"/>
          <w:sz w:val="24"/>
          <w:szCs w:val="24"/>
        </w:rPr>
      </w:pPr>
      <w:r w:rsidRPr="000439CE">
        <w:rPr>
          <w:rFonts w:asciiTheme="majorBidi" w:hAnsiTheme="majorBidi" w:cstheme="majorBidi"/>
          <w:sz w:val="24"/>
          <w:szCs w:val="24"/>
        </w:rPr>
        <w:t xml:space="preserve">In this manuscript, we show studies suggesting that these plant gum nanoparticles have great potential in the treatment of multi-drug resistant bacteria such as methicillin-resistant Staphylococcus aureus (MRSA), Vancomycin-Resistant Enterococci(VRE), multidrug-resistant Gram-negative bacteria (MDR-GNB). Also studies have indicated that these substances have great anti-cancer effects due to they’re anti-inflammatory rolls. Out of all of the plant gums, Gum Arabia, gum </w:t>
      </w:r>
      <w:proofErr w:type="spellStart"/>
      <w:r w:rsidRPr="000439CE">
        <w:rPr>
          <w:rFonts w:asciiTheme="majorBidi" w:hAnsiTheme="majorBidi" w:cstheme="majorBidi"/>
          <w:sz w:val="24"/>
          <w:szCs w:val="24"/>
        </w:rPr>
        <w:t>Karaya</w:t>
      </w:r>
      <w:proofErr w:type="spellEnd"/>
      <w:r w:rsidRPr="000439CE">
        <w:rPr>
          <w:rFonts w:asciiTheme="majorBidi" w:hAnsiTheme="majorBidi" w:cstheme="majorBidi"/>
          <w:sz w:val="24"/>
          <w:szCs w:val="24"/>
        </w:rPr>
        <w:t xml:space="preserve">, </w:t>
      </w:r>
      <w:proofErr w:type="spellStart"/>
      <w:r w:rsidRPr="000439CE">
        <w:rPr>
          <w:rFonts w:asciiTheme="majorBidi" w:hAnsiTheme="majorBidi" w:cstheme="majorBidi"/>
          <w:sz w:val="24"/>
          <w:szCs w:val="24"/>
        </w:rPr>
        <w:t>Kondagogu</w:t>
      </w:r>
      <w:proofErr w:type="spellEnd"/>
      <w:r w:rsidRPr="000439CE">
        <w:rPr>
          <w:rFonts w:asciiTheme="majorBidi" w:hAnsiTheme="majorBidi" w:cstheme="majorBidi"/>
          <w:sz w:val="24"/>
          <w:szCs w:val="24"/>
        </w:rPr>
        <w:t xml:space="preserve"> gum and gum </w:t>
      </w:r>
      <w:proofErr w:type="spellStart"/>
      <w:r w:rsidRPr="000439CE">
        <w:rPr>
          <w:rFonts w:asciiTheme="majorBidi" w:hAnsiTheme="majorBidi" w:cstheme="majorBidi"/>
          <w:sz w:val="24"/>
          <w:szCs w:val="24"/>
        </w:rPr>
        <w:t>Tragacanth</w:t>
      </w:r>
      <w:proofErr w:type="spellEnd"/>
      <w:r w:rsidRPr="000439CE">
        <w:rPr>
          <w:rFonts w:asciiTheme="majorBidi" w:hAnsiTheme="majorBidi" w:cstheme="majorBidi"/>
          <w:sz w:val="24"/>
          <w:szCs w:val="24"/>
        </w:rPr>
        <w:t xml:space="preserve">, Guar gum and gum </w:t>
      </w:r>
      <w:proofErr w:type="spellStart"/>
      <w:r w:rsidRPr="000439CE">
        <w:rPr>
          <w:rFonts w:asciiTheme="majorBidi" w:hAnsiTheme="majorBidi" w:cstheme="majorBidi"/>
          <w:sz w:val="24"/>
          <w:szCs w:val="24"/>
        </w:rPr>
        <w:t>Ghatti</w:t>
      </w:r>
      <w:proofErr w:type="spellEnd"/>
      <w:r w:rsidRPr="000439CE">
        <w:rPr>
          <w:rFonts w:asciiTheme="majorBidi" w:hAnsiTheme="majorBidi" w:cstheme="majorBidi"/>
          <w:sz w:val="24"/>
          <w:szCs w:val="24"/>
        </w:rPr>
        <w:t xml:space="preserve"> have gathered more interest as anti-inflammatory subjects for studies by scientists because of their several pros. Among various metallic or non-metallic NPs, most</w:t>
      </w:r>
      <w:r w:rsidRPr="000439CE">
        <w:rPr>
          <w:rFonts w:ascii="Times New Roman" w:eastAsia="Times New Roman" w:hAnsi="Times New Roman" w:cs="Times New Roman"/>
          <w:sz w:val="24"/>
          <w:szCs w:val="24"/>
        </w:rPr>
        <w:t xml:space="preserve"> </w:t>
      </w:r>
      <w:r w:rsidRPr="000439CE">
        <w:rPr>
          <w:rFonts w:asciiTheme="majorBidi" w:hAnsiTheme="majorBidi" w:cstheme="majorBidi"/>
          <w:sz w:val="24"/>
          <w:szCs w:val="24"/>
        </w:rPr>
        <w:t xml:space="preserve">frequent of them in these studies are </w:t>
      </w:r>
      <w:proofErr w:type="spellStart"/>
      <w:r w:rsidRPr="000439CE">
        <w:rPr>
          <w:rFonts w:asciiTheme="majorBidi" w:hAnsiTheme="majorBidi" w:cstheme="majorBidi"/>
          <w:sz w:val="24"/>
          <w:szCs w:val="24"/>
        </w:rPr>
        <w:t>AgNPs</w:t>
      </w:r>
      <w:proofErr w:type="spellEnd"/>
      <w:r w:rsidRPr="000439CE">
        <w:rPr>
          <w:rFonts w:asciiTheme="majorBidi" w:hAnsiTheme="majorBidi" w:cstheme="majorBidi"/>
          <w:sz w:val="24"/>
          <w:szCs w:val="24"/>
        </w:rPr>
        <w:t xml:space="preserve"> (silver nanoparticles) and </w:t>
      </w:r>
      <w:proofErr w:type="spellStart"/>
      <w:r w:rsidRPr="000439CE">
        <w:rPr>
          <w:rFonts w:asciiTheme="majorBidi" w:hAnsiTheme="majorBidi" w:cstheme="majorBidi"/>
          <w:sz w:val="24"/>
          <w:szCs w:val="24"/>
        </w:rPr>
        <w:t>AuNPs</w:t>
      </w:r>
      <w:proofErr w:type="spellEnd"/>
      <w:r w:rsidRPr="000439CE">
        <w:rPr>
          <w:rFonts w:asciiTheme="majorBidi" w:hAnsiTheme="majorBidi" w:cstheme="majorBidi"/>
          <w:sz w:val="24"/>
          <w:szCs w:val="24"/>
        </w:rPr>
        <w:t xml:space="preserve"> (Gold nanoparticles). According to these studies, </w:t>
      </w:r>
      <w:proofErr w:type="spellStart"/>
      <w:r w:rsidRPr="000439CE">
        <w:rPr>
          <w:rFonts w:asciiTheme="majorBidi" w:hAnsiTheme="majorBidi" w:cstheme="majorBidi"/>
          <w:sz w:val="24"/>
          <w:szCs w:val="24"/>
        </w:rPr>
        <w:t>AgNPs</w:t>
      </w:r>
      <w:proofErr w:type="spellEnd"/>
      <w:r w:rsidRPr="000439CE">
        <w:rPr>
          <w:rFonts w:asciiTheme="majorBidi" w:hAnsiTheme="majorBidi" w:cstheme="majorBidi"/>
          <w:sz w:val="24"/>
          <w:szCs w:val="24"/>
        </w:rPr>
        <w:t xml:space="preserve"> have a more bactericidal</w:t>
      </w:r>
      <w:r w:rsidRPr="000439CE">
        <w:rPr>
          <w:rFonts w:asciiTheme="majorBidi" w:hAnsiTheme="majorBidi" w:cstheme="majorBidi"/>
          <w:b/>
          <w:bCs/>
          <w:sz w:val="24"/>
          <w:szCs w:val="24"/>
        </w:rPr>
        <w:t xml:space="preserve"> </w:t>
      </w:r>
      <w:r w:rsidRPr="000439CE">
        <w:rPr>
          <w:rFonts w:asciiTheme="majorBidi" w:hAnsiTheme="majorBidi" w:cstheme="majorBidi"/>
          <w:sz w:val="24"/>
          <w:szCs w:val="24"/>
        </w:rPr>
        <w:t xml:space="preserve">effect than </w:t>
      </w:r>
      <w:proofErr w:type="spellStart"/>
      <w:r w:rsidRPr="000439CE">
        <w:rPr>
          <w:rFonts w:asciiTheme="majorBidi" w:hAnsiTheme="majorBidi" w:cstheme="majorBidi"/>
          <w:sz w:val="24"/>
          <w:szCs w:val="24"/>
        </w:rPr>
        <w:t>AuNPs</w:t>
      </w:r>
      <w:proofErr w:type="spellEnd"/>
      <w:r w:rsidRPr="000439CE">
        <w:rPr>
          <w:rFonts w:asciiTheme="majorBidi" w:hAnsiTheme="majorBidi" w:cstheme="majorBidi"/>
          <w:b/>
          <w:bCs/>
          <w:sz w:val="24"/>
          <w:szCs w:val="24"/>
        </w:rPr>
        <w:t xml:space="preserve"> </w:t>
      </w:r>
      <w:proofErr w:type="spellStart"/>
      <w:r w:rsidRPr="000439CE">
        <w:rPr>
          <w:rFonts w:asciiTheme="majorBidi" w:hAnsiTheme="majorBidi" w:cstheme="majorBidi"/>
          <w:sz w:val="24"/>
          <w:szCs w:val="24"/>
        </w:rPr>
        <w:t>wich</w:t>
      </w:r>
      <w:proofErr w:type="spellEnd"/>
      <w:r w:rsidRPr="000439CE">
        <w:rPr>
          <w:rFonts w:asciiTheme="majorBidi" w:hAnsiTheme="majorBidi" w:cstheme="majorBidi"/>
          <w:sz w:val="24"/>
          <w:szCs w:val="24"/>
        </w:rPr>
        <w:t xml:space="preserve"> is due to them being more bioavailable and being more of an antioxidant.</w:t>
      </w:r>
    </w:p>
    <w:p w:rsidR="000439CE" w:rsidRDefault="000439CE" w:rsidP="00942136">
      <w:pPr>
        <w:rPr>
          <w:rFonts w:asciiTheme="majorBidi" w:hAnsiTheme="majorBidi" w:cstheme="majorBidi"/>
          <w:sz w:val="24"/>
          <w:szCs w:val="24"/>
        </w:rPr>
      </w:pPr>
      <w:r w:rsidRPr="000439CE">
        <w:rPr>
          <w:rFonts w:asciiTheme="majorBidi" w:hAnsiTheme="majorBidi" w:cstheme="majorBidi"/>
          <w:sz w:val="24"/>
          <w:szCs w:val="24"/>
        </w:rPr>
        <w:t xml:space="preserve"> We believe that this manuscript is appropriate for publication by the </w:t>
      </w:r>
      <w:r w:rsidR="00942136" w:rsidRPr="00942136">
        <w:rPr>
          <w:rFonts w:asciiTheme="majorBidi" w:hAnsiTheme="majorBidi" w:cstheme="majorBidi"/>
          <w:sz w:val="24"/>
          <w:szCs w:val="24"/>
        </w:rPr>
        <w:t>Journal of Current Biochemical Report</w:t>
      </w:r>
      <w:r>
        <w:rPr>
          <w:rFonts w:asciiTheme="majorBidi" w:hAnsiTheme="majorBidi" w:cstheme="majorBidi"/>
          <w:sz w:val="24"/>
          <w:szCs w:val="24"/>
        </w:rPr>
        <w:t>. because</w:t>
      </w:r>
      <w:r w:rsidRPr="000439CE">
        <w:rPr>
          <w:rFonts w:asciiTheme="majorBidi" w:hAnsiTheme="majorBidi" w:cstheme="majorBidi"/>
          <w:sz w:val="24"/>
          <w:szCs w:val="24"/>
        </w:rPr>
        <w:t xml:space="preserve"> we have shown Plant based synthesis and stabilization of metal/metal oxide NPs have been successfully implemented by many researchers worldwide. These techniques have various advantages including being more affordable physically and financially, having better drug distribution and having easier production. Each year scientists are getting more kee</w:t>
      </w:r>
      <w:bookmarkStart w:id="0" w:name="_GoBack"/>
      <w:bookmarkEnd w:id="0"/>
      <w:r w:rsidRPr="000439CE">
        <w:rPr>
          <w:rFonts w:asciiTheme="majorBidi" w:hAnsiTheme="majorBidi" w:cstheme="majorBidi"/>
          <w:sz w:val="24"/>
          <w:szCs w:val="24"/>
        </w:rPr>
        <w:t xml:space="preserve">n on researching a bout these green NPs because of various reasons including the significant growth in the number of antibiotic resistant bacteria or climate change. Also these plant gum nanoparticles can be afforded and produced easily. This manuscript has not been published and is not under consideration for publication elsewhere. We have no conflicts of interest to disclose. </w:t>
      </w:r>
    </w:p>
    <w:p w:rsidR="000439CE" w:rsidRPr="000439CE" w:rsidRDefault="000439CE" w:rsidP="000439CE">
      <w:pPr>
        <w:spacing w:line="360" w:lineRule="auto"/>
        <w:rPr>
          <w:rFonts w:asciiTheme="majorBidi" w:hAnsiTheme="majorBidi" w:cstheme="majorBidi"/>
          <w:sz w:val="24"/>
          <w:szCs w:val="24"/>
        </w:rPr>
      </w:pPr>
      <w:r w:rsidRPr="000439CE">
        <w:rPr>
          <w:rFonts w:asciiTheme="majorBidi" w:hAnsiTheme="majorBidi" w:cstheme="majorBidi"/>
          <w:sz w:val="24"/>
          <w:szCs w:val="24"/>
        </w:rPr>
        <w:t xml:space="preserve">Thank you for your consideration </w:t>
      </w:r>
    </w:p>
    <w:p w:rsidR="000439CE" w:rsidRDefault="000439CE" w:rsidP="000439CE">
      <w:pPr>
        <w:spacing w:line="360" w:lineRule="auto"/>
        <w:rPr>
          <w:rFonts w:asciiTheme="majorBidi" w:hAnsiTheme="majorBidi" w:cstheme="majorBidi"/>
          <w:sz w:val="24"/>
          <w:szCs w:val="24"/>
        </w:rPr>
      </w:pPr>
      <w:r w:rsidRPr="000439CE">
        <w:rPr>
          <w:rFonts w:asciiTheme="majorBidi" w:hAnsiTheme="majorBidi" w:cstheme="majorBidi"/>
          <w:sz w:val="24"/>
          <w:szCs w:val="24"/>
        </w:rPr>
        <w:t xml:space="preserve">Sincerely, </w:t>
      </w:r>
    </w:p>
    <w:p w:rsidR="000439CE" w:rsidRPr="000439CE" w:rsidRDefault="000439CE" w:rsidP="000439CE">
      <w:pPr>
        <w:spacing w:line="360" w:lineRule="auto"/>
        <w:rPr>
          <w:rFonts w:asciiTheme="majorBidi" w:hAnsiTheme="majorBidi" w:cstheme="majorBidi"/>
          <w:sz w:val="24"/>
          <w:szCs w:val="24"/>
        </w:rPr>
      </w:pPr>
    </w:p>
    <w:p w:rsidR="000439CE" w:rsidRPr="000439CE" w:rsidRDefault="000439CE" w:rsidP="000439CE">
      <w:pPr>
        <w:spacing w:line="360" w:lineRule="auto"/>
        <w:rPr>
          <w:rFonts w:asciiTheme="majorBidi" w:hAnsiTheme="majorBidi" w:cstheme="majorBidi"/>
          <w:sz w:val="24"/>
          <w:szCs w:val="24"/>
        </w:rPr>
      </w:pPr>
      <w:r w:rsidRPr="000439CE">
        <w:rPr>
          <w:rFonts w:asciiTheme="majorBidi" w:hAnsiTheme="majorBidi" w:cstheme="majorBidi"/>
          <w:sz w:val="24"/>
          <w:szCs w:val="24"/>
        </w:rPr>
        <w:t>Corresponding author:</w:t>
      </w:r>
    </w:p>
    <w:p w:rsidR="000439CE" w:rsidRPr="000439CE" w:rsidRDefault="000439CE" w:rsidP="000439CE">
      <w:pPr>
        <w:spacing w:line="360" w:lineRule="auto"/>
        <w:rPr>
          <w:rFonts w:asciiTheme="majorBidi" w:hAnsiTheme="majorBidi" w:cstheme="majorBidi"/>
          <w:sz w:val="24"/>
          <w:szCs w:val="24"/>
        </w:rPr>
      </w:pPr>
      <w:proofErr w:type="spellStart"/>
      <w:r w:rsidRPr="000439CE">
        <w:rPr>
          <w:rFonts w:asciiTheme="majorBidi" w:hAnsiTheme="majorBidi" w:cstheme="majorBidi"/>
          <w:sz w:val="24"/>
          <w:szCs w:val="24"/>
        </w:rPr>
        <w:t>Davood</w:t>
      </w:r>
      <w:proofErr w:type="spellEnd"/>
      <w:r w:rsidRPr="000439CE">
        <w:rPr>
          <w:rFonts w:asciiTheme="majorBidi" w:hAnsiTheme="majorBidi" w:cstheme="majorBidi"/>
          <w:sz w:val="24"/>
          <w:szCs w:val="24"/>
        </w:rPr>
        <w:t xml:space="preserve"> </w:t>
      </w:r>
      <w:proofErr w:type="spellStart"/>
      <w:r w:rsidRPr="000439CE">
        <w:rPr>
          <w:rFonts w:asciiTheme="majorBidi" w:hAnsiTheme="majorBidi" w:cstheme="majorBidi"/>
          <w:sz w:val="24"/>
          <w:szCs w:val="24"/>
        </w:rPr>
        <w:t>Mansury</w:t>
      </w:r>
      <w:proofErr w:type="spellEnd"/>
      <w:r w:rsidRPr="000439CE">
        <w:rPr>
          <w:rFonts w:asciiTheme="majorBidi" w:hAnsiTheme="majorBidi" w:cstheme="majorBidi"/>
          <w:sz w:val="24"/>
          <w:szCs w:val="24"/>
        </w:rPr>
        <w:t>, Ph.D.</w:t>
      </w:r>
    </w:p>
    <w:p w:rsidR="000439CE" w:rsidRPr="000439CE" w:rsidRDefault="000439CE" w:rsidP="000439CE">
      <w:pPr>
        <w:spacing w:line="360" w:lineRule="auto"/>
        <w:rPr>
          <w:rFonts w:asciiTheme="majorBidi" w:hAnsiTheme="majorBidi" w:cstheme="majorBidi"/>
          <w:sz w:val="24"/>
          <w:szCs w:val="24"/>
        </w:rPr>
      </w:pPr>
      <w:r w:rsidRPr="000439CE">
        <w:rPr>
          <w:rFonts w:asciiTheme="majorBidi" w:hAnsiTheme="majorBidi" w:cstheme="majorBidi"/>
          <w:sz w:val="24"/>
          <w:szCs w:val="24"/>
        </w:rPr>
        <w:lastRenderedPageBreak/>
        <w:t xml:space="preserve">Assistant Professor, Department of Microbiology, School of Medicine, Isfahan University of Medical Sciences, Isfahan, Iran </w:t>
      </w:r>
    </w:p>
    <w:p w:rsidR="000439CE" w:rsidRPr="000439CE" w:rsidRDefault="000439CE" w:rsidP="000439CE">
      <w:pPr>
        <w:spacing w:line="360" w:lineRule="auto"/>
        <w:rPr>
          <w:rFonts w:asciiTheme="majorBidi" w:hAnsiTheme="majorBidi" w:cstheme="majorBidi"/>
          <w:sz w:val="24"/>
          <w:szCs w:val="24"/>
        </w:rPr>
      </w:pPr>
      <w:r w:rsidRPr="000439CE">
        <w:rPr>
          <w:rFonts w:asciiTheme="majorBidi" w:hAnsiTheme="majorBidi" w:cstheme="majorBidi"/>
          <w:sz w:val="24"/>
          <w:szCs w:val="24"/>
        </w:rPr>
        <w:t>Isfahan, Iran, P.O. Box: 81746 -73461</w:t>
      </w:r>
    </w:p>
    <w:p w:rsidR="000439CE" w:rsidRPr="000439CE" w:rsidRDefault="000439CE" w:rsidP="000439CE">
      <w:pPr>
        <w:spacing w:line="360" w:lineRule="auto"/>
        <w:rPr>
          <w:rFonts w:asciiTheme="majorBidi" w:hAnsiTheme="majorBidi" w:cstheme="majorBidi"/>
          <w:sz w:val="24"/>
          <w:szCs w:val="24"/>
        </w:rPr>
      </w:pPr>
      <w:r w:rsidRPr="000439CE">
        <w:rPr>
          <w:rFonts w:asciiTheme="majorBidi" w:hAnsiTheme="majorBidi" w:cstheme="majorBidi"/>
          <w:sz w:val="24"/>
          <w:szCs w:val="24"/>
        </w:rPr>
        <w:t>Tel: +983137929098; Fax: +983136688597</w:t>
      </w:r>
    </w:p>
    <w:p w:rsidR="000439CE" w:rsidRPr="000439CE" w:rsidRDefault="000439CE" w:rsidP="000439CE">
      <w:pPr>
        <w:spacing w:line="360" w:lineRule="auto"/>
        <w:rPr>
          <w:rFonts w:asciiTheme="majorBidi" w:hAnsiTheme="majorBidi" w:cstheme="majorBidi"/>
          <w:sz w:val="24"/>
          <w:szCs w:val="24"/>
          <w:u w:val="single"/>
          <w:rtl/>
        </w:rPr>
      </w:pPr>
      <w:r w:rsidRPr="000439CE">
        <w:rPr>
          <w:rFonts w:asciiTheme="majorBidi" w:hAnsiTheme="majorBidi" w:cstheme="majorBidi"/>
          <w:sz w:val="24"/>
          <w:szCs w:val="24"/>
        </w:rPr>
        <w:t xml:space="preserve">E-mail: </w:t>
      </w:r>
      <w:hyperlink r:id="rId4" w:history="1">
        <w:r w:rsidRPr="000439CE">
          <w:rPr>
            <w:rStyle w:val="Hyperlink"/>
            <w:rFonts w:asciiTheme="majorBidi" w:hAnsiTheme="majorBidi" w:cstheme="majorBidi"/>
            <w:sz w:val="24"/>
            <w:szCs w:val="24"/>
          </w:rPr>
          <w:t>mansuryd@med.mui.ac.ir</w:t>
        </w:r>
      </w:hyperlink>
    </w:p>
    <w:p w:rsidR="000439CE" w:rsidRPr="000439CE" w:rsidRDefault="000439CE" w:rsidP="000439CE">
      <w:pPr>
        <w:spacing w:line="360" w:lineRule="auto"/>
        <w:rPr>
          <w:rFonts w:asciiTheme="majorBidi" w:hAnsiTheme="majorBidi" w:cstheme="majorBidi"/>
          <w:sz w:val="24"/>
          <w:szCs w:val="24"/>
          <w:u w:val="single"/>
          <w:rtl/>
        </w:rPr>
      </w:pPr>
    </w:p>
    <w:p w:rsidR="000439CE" w:rsidRPr="000439CE" w:rsidRDefault="000439CE" w:rsidP="000439CE">
      <w:pPr>
        <w:spacing w:line="360" w:lineRule="auto"/>
        <w:rPr>
          <w:rFonts w:asciiTheme="majorBidi" w:hAnsiTheme="majorBidi" w:cstheme="majorBidi"/>
          <w:sz w:val="24"/>
          <w:szCs w:val="24"/>
        </w:rPr>
      </w:pPr>
    </w:p>
    <w:p w:rsidR="000439CE" w:rsidRPr="000439CE" w:rsidRDefault="000439CE" w:rsidP="000439CE">
      <w:pPr>
        <w:spacing w:line="360" w:lineRule="auto"/>
        <w:rPr>
          <w:rFonts w:asciiTheme="majorBidi" w:hAnsiTheme="majorBidi" w:cstheme="majorBidi"/>
          <w:sz w:val="24"/>
          <w:szCs w:val="24"/>
          <w:rtl/>
          <w:lang w:bidi="fa-IR"/>
        </w:rPr>
      </w:pPr>
      <w:proofErr w:type="spellStart"/>
      <w:r w:rsidRPr="000439CE">
        <w:rPr>
          <w:rFonts w:asciiTheme="majorBidi" w:hAnsiTheme="majorBidi" w:cstheme="majorBidi"/>
          <w:sz w:val="24"/>
          <w:szCs w:val="24"/>
        </w:rPr>
        <w:t>Melika</w:t>
      </w:r>
      <w:proofErr w:type="spellEnd"/>
      <w:r w:rsidRPr="000439CE">
        <w:rPr>
          <w:rFonts w:asciiTheme="majorBidi" w:hAnsiTheme="majorBidi" w:cstheme="majorBidi"/>
          <w:sz w:val="24"/>
          <w:szCs w:val="24"/>
        </w:rPr>
        <w:t xml:space="preserve"> </w:t>
      </w:r>
      <w:proofErr w:type="spellStart"/>
      <w:r w:rsidRPr="000439CE">
        <w:rPr>
          <w:rFonts w:asciiTheme="majorBidi" w:hAnsiTheme="majorBidi" w:cstheme="majorBidi"/>
          <w:sz w:val="24"/>
          <w:szCs w:val="24"/>
        </w:rPr>
        <w:t>Masoudi</w:t>
      </w:r>
      <w:proofErr w:type="spellEnd"/>
    </w:p>
    <w:p w:rsidR="000439CE" w:rsidRPr="000439CE" w:rsidRDefault="000439CE" w:rsidP="000439CE">
      <w:pPr>
        <w:spacing w:line="360" w:lineRule="auto"/>
        <w:rPr>
          <w:rFonts w:asciiTheme="majorBidi" w:hAnsiTheme="majorBidi" w:cstheme="majorBidi"/>
          <w:sz w:val="24"/>
          <w:szCs w:val="24"/>
          <w:rtl/>
          <w:lang w:bidi="fa-IR"/>
        </w:rPr>
      </w:pPr>
      <w:r w:rsidRPr="000439CE">
        <w:rPr>
          <w:rFonts w:asciiTheme="majorBidi" w:hAnsiTheme="majorBidi" w:cstheme="majorBidi"/>
          <w:sz w:val="24"/>
          <w:szCs w:val="24"/>
        </w:rPr>
        <w:t>Department of veterinary surgery, Tehran university, Tehran, Iran</w:t>
      </w:r>
    </w:p>
    <w:p w:rsidR="000439CE" w:rsidRDefault="000439CE" w:rsidP="000439CE">
      <w:pPr>
        <w:spacing w:line="360" w:lineRule="auto"/>
        <w:rPr>
          <w:rFonts w:asciiTheme="majorBidi" w:hAnsiTheme="majorBidi" w:cstheme="majorBidi"/>
          <w:sz w:val="24"/>
          <w:szCs w:val="24"/>
        </w:rPr>
      </w:pPr>
      <w:r w:rsidRPr="000439CE">
        <w:rPr>
          <w:rFonts w:asciiTheme="majorBidi" w:hAnsiTheme="majorBidi" w:cstheme="majorBidi"/>
          <w:sz w:val="24"/>
          <w:szCs w:val="24"/>
        </w:rPr>
        <w:t xml:space="preserve">E-mail: </w:t>
      </w:r>
      <w:hyperlink r:id="rId5" w:history="1">
        <w:r w:rsidRPr="00362F68">
          <w:rPr>
            <w:rStyle w:val="Hyperlink"/>
            <w:rFonts w:asciiTheme="majorBidi" w:hAnsiTheme="majorBidi" w:cstheme="majorBidi"/>
            <w:sz w:val="24"/>
            <w:szCs w:val="24"/>
          </w:rPr>
          <w:t>melikammasoudi@gmail.com</w:t>
        </w:r>
      </w:hyperlink>
    </w:p>
    <w:p w:rsidR="000439CE" w:rsidRDefault="000439CE" w:rsidP="000439CE">
      <w:pPr>
        <w:spacing w:line="360" w:lineRule="auto"/>
        <w:rPr>
          <w:rFonts w:asciiTheme="majorBidi" w:hAnsiTheme="majorBidi" w:cstheme="majorBidi"/>
          <w:sz w:val="24"/>
          <w:szCs w:val="24"/>
        </w:rPr>
      </w:pPr>
    </w:p>
    <w:p w:rsidR="000439CE" w:rsidRPr="000439CE" w:rsidRDefault="000439CE" w:rsidP="000439CE">
      <w:pPr>
        <w:spacing w:line="360" w:lineRule="auto"/>
        <w:rPr>
          <w:rFonts w:asciiTheme="majorBidi" w:hAnsiTheme="majorBidi" w:cstheme="majorBidi"/>
          <w:sz w:val="24"/>
          <w:szCs w:val="24"/>
          <w:rtl/>
          <w:lang w:bidi="fa-IR"/>
        </w:rPr>
      </w:pPr>
      <w:proofErr w:type="spellStart"/>
      <w:r w:rsidRPr="000439CE">
        <w:rPr>
          <w:rFonts w:asciiTheme="majorBidi" w:hAnsiTheme="majorBidi" w:cstheme="majorBidi"/>
          <w:sz w:val="24"/>
          <w:szCs w:val="24"/>
        </w:rPr>
        <w:t>Amirhossein</w:t>
      </w:r>
      <w:proofErr w:type="spellEnd"/>
      <w:r w:rsidRPr="000439CE">
        <w:rPr>
          <w:rFonts w:asciiTheme="majorBidi" w:hAnsiTheme="majorBidi" w:cstheme="majorBidi"/>
          <w:sz w:val="24"/>
          <w:szCs w:val="24"/>
        </w:rPr>
        <w:t xml:space="preserve"> </w:t>
      </w:r>
      <w:proofErr w:type="spellStart"/>
      <w:r w:rsidRPr="000439CE">
        <w:rPr>
          <w:rFonts w:asciiTheme="majorBidi" w:hAnsiTheme="majorBidi" w:cstheme="majorBidi"/>
          <w:sz w:val="24"/>
          <w:szCs w:val="24"/>
        </w:rPr>
        <w:t>Tashakor</w:t>
      </w:r>
      <w:proofErr w:type="spellEnd"/>
    </w:p>
    <w:p w:rsidR="000439CE" w:rsidRPr="000439CE" w:rsidRDefault="000439CE" w:rsidP="000439CE">
      <w:pPr>
        <w:spacing w:line="360" w:lineRule="auto"/>
        <w:rPr>
          <w:rFonts w:asciiTheme="majorBidi" w:hAnsiTheme="majorBidi" w:cstheme="majorBidi"/>
          <w:sz w:val="24"/>
          <w:szCs w:val="24"/>
          <w:rtl/>
          <w:lang w:bidi="fa-IR"/>
        </w:rPr>
      </w:pPr>
      <w:r w:rsidRPr="000439CE">
        <w:rPr>
          <w:rFonts w:asciiTheme="majorBidi" w:hAnsiTheme="majorBidi" w:cstheme="majorBidi"/>
          <w:sz w:val="24"/>
          <w:szCs w:val="24"/>
        </w:rPr>
        <w:t>Department of Microbiology, School of Medicine, Isfahan University of Medical Sciences, Isfahan, Iran</w:t>
      </w:r>
    </w:p>
    <w:p w:rsidR="000439CE" w:rsidRPr="000439CE" w:rsidRDefault="000439CE" w:rsidP="000439CE">
      <w:pPr>
        <w:spacing w:line="360" w:lineRule="auto"/>
        <w:rPr>
          <w:rFonts w:asciiTheme="majorBidi" w:hAnsiTheme="majorBidi" w:cstheme="majorBidi"/>
          <w:sz w:val="24"/>
          <w:szCs w:val="24"/>
          <w:u w:val="single"/>
          <w:rtl/>
        </w:rPr>
      </w:pPr>
      <w:r w:rsidRPr="000439CE">
        <w:rPr>
          <w:rFonts w:asciiTheme="majorBidi" w:hAnsiTheme="majorBidi" w:cstheme="majorBidi"/>
          <w:sz w:val="24"/>
          <w:szCs w:val="24"/>
        </w:rPr>
        <w:t xml:space="preserve">E-mail: </w:t>
      </w:r>
      <w:hyperlink r:id="rId6" w:history="1">
        <w:r w:rsidRPr="00362F68">
          <w:rPr>
            <w:rStyle w:val="Hyperlink"/>
            <w:rFonts w:asciiTheme="majorBidi" w:hAnsiTheme="majorBidi" w:cstheme="majorBidi"/>
            <w:sz w:val="24"/>
            <w:szCs w:val="24"/>
          </w:rPr>
          <w:t>amir.tk.76767@gmail.com</w:t>
        </w:r>
      </w:hyperlink>
    </w:p>
    <w:p w:rsidR="000439CE" w:rsidRPr="000439CE" w:rsidRDefault="000439CE" w:rsidP="000439CE">
      <w:pPr>
        <w:spacing w:line="360" w:lineRule="auto"/>
        <w:rPr>
          <w:rFonts w:asciiTheme="majorBidi" w:hAnsiTheme="majorBidi" w:cstheme="majorBidi"/>
          <w:sz w:val="24"/>
          <w:szCs w:val="24"/>
          <w:u w:val="single"/>
          <w:rtl/>
        </w:rPr>
      </w:pPr>
    </w:p>
    <w:p w:rsidR="000439CE" w:rsidRPr="000439CE" w:rsidRDefault="000439CE" w:rsidP="000439CE">
      <w:pPr>
        <w:spacing w:line="360" w:lineRule="auto"/>
        <w:rPr>
          <w:rFonts w:asciiTheme="majorBidi" w:hAnsiTheme="majorBidi" w:cstheme="majorBidi"/>
          <w:sz w:val="24"/>
          <w:szCs w:val="24"/>
        </w:rPr>
      </w:pPr>
    </w:p>
    <w:p w:rsidR="0060138C" w:rsidRPr="000439CE" w:rsidRDefault="00953E85" w:rsidP="000439CE">
      <w:pPr>
        <w:spacing w:line="360" w:lineRule="auto"/>
        <w:rPr>
          <w:rFonts w:asciiTheme="majorBidi" w:hAnsiTheme="majorBidi" w:cstheme="majorBidi"/>
          <w:sz w:val="24"/>
          <w:szCs w:val="24"/>
        </w:rPr>
      </w:pPr>
      <w:r w:rsidRPr="00953E85">
        <w:rPr>
          <w:rFonts w:asciiTheme="majorBidi" w:hAnsiTheme="majorBidi" w:cstheme="majorBidi"/>
          <w:sz w:val="24"/>
          <w:szCs w:val="24"/>
        </w:rPr>
        <w:t xml:space="preserve">review of plant gum NP </w:t>
      </w:r>
      <w:proofErr w:type="spellStart"/>
      <w:r w:rsidRPr="00953E85">
        <w:rPr>
          <w:rFonts w:asciiTheme="majorBidi" w:hAnsiTheme="majorBidi" w:cstheme="majorBidi"/>
          <w:sz w:val="24"/>
          <w:szCs w:val="24"/>
        </w:rPr>
        <w:t>prodution</w:t>
      </w:r>
      <w:proofErr w:type="spellEnd"/>
      <w:r w:rsidRPr="00953E85">
        <w:rPr>
          <w:rFonts w:asciiTheme="majorBidi" w:hAnsiTheme="majorBidi" w:cstheme="majorBidi"/>
          <w:sz w:val="24"/>
          <w:szCs w:val="24"/>
        </w:rPr>
        <w:t xml:space="preserve"> and their anti-inflammatory action</w:t>
      </w:r>
    </w:p>
    <w:sectPr w:rsidR="0060138C" w:rsidRPr="00043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CE"/>
    <w:rsid w:val="000439CE"/>
    <w:rsid w:val="00054E79"/>
    <w:rsid w:val="00266C62"/>
    <w:rsid w:val="004A3455"/>
    <w:rsid w:val="00942136"/>
    <w:rsid w:val="00953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09CC"/>
  <w15:chartTrackingRefBased/>
  <w15:docId w15:val="{E6B00E49-F068-405E-871E-01917C5B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50497">
      <w:bodyDiv w:val="1"/>
      <w:marLeft w:val="0"/>
      <w:marRight w:val="0"/>
      <w:marTop w:val="0"/>
      <w:marBottom w:val="0"/>
      <w:divBdr>
        <w:top w:val="none" w:sz="0" w:space="0" w:color="auto"/>
        <w:left w:val="none" w:sz="0" w:space="0" w:color="auto"/>
        <w:bottom w:val="none" w:sz="0" w:space="0" w:color="auto"/>
        <w:right w:val="none" w:sz="0" w:space="0" w:color="auto"/>
      </w:divBdr>
    </w:div>
    <w:div w:id="11798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ir.tk.76767@gmail.com" TargetMode="External"/><Relationship Id="rId5" Type="http://schemas.openxmlformats.org/officeDocument/2006/relationships/hyperlink" Target="mailto:melikammasoudi@gmail.com" TargetMode="External"/><Relationship Id="rId4" Type="http://schemas.openxmlformats.org/officeDocument/2006/relationships/hyperlink" Target="mailto:mansuryd@med.mui.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430</Words>
  <Characters>2453</Characters>
  <Application>Microsoft Office Word</Application>
  <DocSecurity>0</DocSecurity>
  <Lines>20</Lines>
  <Paragraphs>5</Paragraphs>
  <ScaleCrop>false</ScaleCrop>
  <Company>diakov.net</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2021-12-02T19:44:00Z</dcterms:created>
  <dcterms:modified xsi:type="dcterms:W3CDTF">2022-01-26T10:35:00Z</dcterms:modified>
</cp:coreProperties>
</file>